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96B05" w14:textId="77777777" w:rsidR="006716FA" w:rsidRPr="001573AD" w:rsidRDefault="006716FA" w:rsidP="00FB073A">
      <w:pPr>
        <w:jc w:val="center"/>
        <w:rPr>
          <w:rFonts w:eastAsia="Times New Roman" w:cs="Times New Roman"/>
          <w:b/>
        </w:rPr>
      </w:pPr>
      <w:r w:rsidRPr="001573AD">
        <w:rPr>
          <w:rFonts w:eastAsia="Times New Roman" w:cs="Times New Roman"/>
          <w:b/>
        </w:rPr>
        <w:t>What can an inverter do?</w:t>
      </w:r>
    </w:p>
    <w:p w14:paraId="6E3B6BC4" w14:textId="77777777" w:rsidR="006716FA" w:rsidRPr="009F7B19" w:rsidRDefault="006716FA" w:rsidP="00FB073A">
      <w:pPr>
        <w:rPr>
          <w:rFonts w:eastAsia="Times New Roman" w:cs="Times New Roman"/>
        </w:rPr>
      </w:pPr>
      <w:bookmarkStart w:id="0" w:name="_GoBack"/>
      <w:r w:rsidRPr="009F7B19">
        <w:rPr>
          <w:rFonts w:eastAsia="Times New Roman" w:cs="Times New Roman"/>
        </w:rPr>
        <w:t xml:space="preserve">It converts battery power (DC) to AC power (what we use in the house). </w:t>
      </w:r>
      <w:r w:rsidR="001573AD" w:rsidRPr="009F7B19">
        <w:rPr>
          <w:rFonts w:eastAsia="Times New Roman" w:cs="Times New Roman"/>
        </w:rPr>
        <w:t xml:space="preserve">In general you want to hook up an inverter to power while it is turned off, then turn it on, then plug things into the inverter (in that order). </w:t>
      </w:r>
      <w:r w:rsidRPr="009F7B19">
        <w:rPr>
          <w:rFonts w:eastAsia="Times New Roman" w:cs="Times New Roman"/>
        </w:rPr>
        <w:t>How much it can power depends on how many watts it can produce. We have 4 inverters:</w:t>
      </w:r>
    </w:p>
    <w:p w14:paraId="78A22CF2" w14:textId="77777777" w:rsidR="006716FA" w:rsidRPr="009F7B19" w:rsidRDefault="006716FA" w:rsidP="00FB073A">
      <w:pPr>
        <w:pStyle w:val="ListParagraph"/>
        <w:numPr>
          <w:ilvl w:val="0"/>
          <w:numId w:val="1"/>
        </w:numPr>
        <w:rPr>
          <w:rFonts w:eastAsia="Times New Roman" w:cs="Times New Roman"/>
        </w:rPr>
      </w:pPr>
      <w:r w:rsidRPr="009F7B19">
        <w:rPr>
          <w:rFonts w:eastAsia="Times New Roman" w:cs="Times New Roman"/>
        </w:rPr>
        <w:t xml:space="preserve">2 x 150 Watt inverters (one stored in each car) that plug into car cigarette lighter. Since the cigarette lighter itself only produces 120 Watts of </w:t>
      </w:r>
      <w:proofErr w:type="gramStart"/>
      <w:r w:rsidRPr="009F7B19">
        <w:rPr>
          <w:rFonts w:eastAsia="Times New Roman" w:cs="Times New Roman"/>
        </w:rPr>
        <w:t>power, that</w:t>
      </w:r>
      <w:proofErr w:type="gramEnd"/>
      <w:r w:rsidRPr="009F7B19">
        <w:rPr>
          <w:rFonts w:eastAsia="Times New Roman" w:cs="Times New Roman"/>
        </w:rPr>
        <w:t xml:space="preserve"> is the max you will get from any inverter plugged into the cigarette lighter.</w:t>
      </w:r>
    </w:p>
    <w:p w14:paraId="00A32BBD" w14:textId="77777777" w:rsidR="006716FA" w:rsidRPr="009F7B19" w:rsidRDefault="006716FA" w:rsidP="00FB073A">
      <w:pPr>
        <w:pStyle w:val="ListParagraph"/>
        <w:numPr>
          <w:ilvl w:val="0"/>
          <w:numId w:val="1"/>
        </w:numPr>
        <w:rPr>
          <w:rFonts w:eastAsia="Times New Roman" w:cs="Times New Roman"/>
        </w:rPr>
      </w:pPr>
      <w:r w:rsidRPr="009F7B19">
        <w:rPr>
          <w:rFonts w:eastAsia="Times New Roman" w:cs="Times New Roman"/>
        </w:rPr>
        <w:t>400 Watt inverter is hooked up inside to the battery backup and can be used to power lights, chargers, small fans, etc. Anything with combined power needs of less than 400 watts.</w:t>
      </w:r>
    </w:p>
    <w:p w14:paraId="0ED1B3D3" w14:textId="77777777" w:rsidR="006716FA" w:rsidRPr="009F7B19" w:rsidRDefault="006716FA" w:rsidP="00FB073A">
      <w:pPr>
        <w:pStyle w:val="ListParagraph"/>
        <w:numPr>
          <w:ilvl w:val="0"/>
          <w:numId w:val="1"/>
        </w:numPr>
        <w:rPr>
          <w:rFonts w:eastAsia="Times New Roman" w:cs="Times New Roman"/>
        </w:rPr>
      </w:pPr>
      <w:r w:rsidRPr="009F7B19">
        <w:rPr>
          <w:rFonts w:eastAsia="Times New Roman" w:cs="Times New Roman"/>
        </w:rPr>
        <w:t>1600 Watt inverter is meant to be hooked up to a car battery to run higher loads (with the car running) or to charge up the inside deep cycle battery</w:t>
      </w:r>
    </w:p>
    <w:p w14:paraId="2A0A52C8" w14:textId="61A1E35B" w:rsidR="001F128E" w:rsidRPr="009F7B19" w:rsidRDefault="003D6C3E" w:rsidP="003D6C3E">
      <w:pPr>
        <w:rPr>
          <w:rFonts w:eastAsia="Times New Roman" w:cs="Times New Roman"/>
        </w:rPr>
      </w:pPr>
      <w:r w:rsidRPr="009F7B19">
        <w:rPr>
          <w:rFonts w:eastAsia="Times New Roman" w:cs="Times New Roman"/>
        </w:rPr>
        <w:t>A note about the 12/3 yellow extension cords: 3 is # of wires in the cord</w:t>
      </w:r>
      <w:proofErr w:type="gramStart"/>
      <w:r w:rsidRPr="009F7B19">
        <w:rPr>
          <w:rFonts w:eastAsia="Times New Roman" w:cs="Times New Roman"/>
        </w:rPr>
        <w:t>;  12</w:t>
      </w:r>
      <w:proofErr w:type="gramEnd"/>
      <w:r w:rsidRPr="009F7B19">
        <w:rPr>
          <w:rFonts w:eastAsia="Times New Roman" w:cs="Times New Roman"/>
        </w:rPr>
        <w:t xml:space="preserve"> is gauge of those wires (smaller gauge numbers means thicker wire) which has an impact on how many amps and watts it can handle without tripping a breaker/fuse or getting hot. The cord is rated at 15 amps, 125 V, </w:t>
      </w:r>
      <w:proofErr w:type="gramStart"/>
      <w:r w:rsidRPr="009F7B19">
        <w:rPr>
          <w:rFonts w:eastAsia="Times New Roman" w:cs="Times New Roman"/>
        </w:rPr>
        <w:t>1875 Watt</w:t>
      </w:r>
      <w:proofErr w:type="gramEnd"/>
      <w:r w:rsidRPr="009F7B19">
        <w:rPr>
          <w:rFonts w:eastAsia="Times New Roman" w:cs="Times New Roman"/>
        </w:rPr>
        <w:t xml:space="preserve"> capacity (15 amps * 125 volts = 1875 watts). Some people recommend staying below 90% of the rating: from this perspective, we would run a max power through the cord of 1687. Since we're using a </w:t>
      </w:r>
      <w:proofErr w:type="gramStart"/>
      <w:r w:rsidRPr="009F7B19">
        <w:rPr>
          <w:rFonts w:eastAsia="Times New Roman" w:cs="Times New Roman"/>
        </w:rPr>
        <w:t>1600 Watt</w:t>
      </w:r>
      <w:proofErr w:type="gramEnd"/>
      <w:r w:rsidRPr="009F7B19">
        <w:rPr>
          <w:rFonts w:eastAsia="Times New Roman" w:cs="Times New Roman"/>
        </w:rPr>
        <w:t xml:space="preserve"> inverter, that seems about right.</w:t>
      </w:r>
    </w:p>
    <w:bookmarkEnd w:id="0"/>
    <w:p w14:paraId="1DEC680B" w14:textId="77777777" w:rsidR="006716FA" w:rsidRPr="001573AD" w:rsidRDefault="006716FA" w:rsidP="00FB073A">
      <w:pPr>
        <w:jc w:val="center"/>
        <w:rPr>
          <w:rFonts w:eastAsia="Times New Roman" w:cs="Times New Roman"/>
          <w:b/>
        </w:rPr>
      </w:pPr>
      <w:r w:rsidRPr="001573AD">
        <w:rPr>
          <w:rFonts w:eastAsia="Times New Roman" w:cs="Times New Roman"/>
          <w:b/>
        </w:rPr>
        <w:t>Setup for inverter on car</w:t>
      </w:r>
    </w:p>
    <w:p w14:paraId="11602A6E" w14:textId="77777777" w:rsidR="001573AD" w:rsidRPr="001573AD" w:rsidRDefault="006716FA" w:rsidP="009F7B19">
      <w:pPr>
        <w:pStyle w:val="ListParagraph"/>
        <w:numPr>
          <w:ilvl w:val="0"/>
          <w:numId w:val="2"/>
        </w:numPr>
        <w:ind w:left="360"/>
        <w:rPr>
          <w:rFonts w:eastAsia="Times New Roman" w:cs="Times New Roman"/>
          <w:noProof/>
          <w:color w:val="0000FF"/>
          <w:lang w:eastAsia="en-US"/>
        </w:rPr>
      </w:pPr>
      <w:r w:rsidRPr="001573AD">
        <w:rPr>
          <w:rFonts w:eastAsia="Times New Roman" w:cs="Times New Roman"/>
        </w:rPr>
        <w:t xml:space="preserve">Keep </w:t>
      </w:r>
      <w:r w:rsidR="001573AD" w:rsidRPr="001573AD">
        <w:rPr>
          <w:rFonts w:eastAsia="Times New Roman" w:cs="Times New Roman"/>
        </w:rPr>
        <w:t>the following dry: inverter, its connections and the male end of the extension cords you use</w:t>
      </w:r>
      <w:r w:rsidRPr="001573AD">
        <w:rPr>
          <w:rFonts w:eastAsia="Times New Roman" w:cs="Times New Roman"/>
        </w:rPr>
        <w:t xml:space="preserve">. </w:t>
      </w:r>
    </w:p>
    <w:p w14:paraId="432A97D0" w14:textId="36565D6B" w:rsidR="001573AD" w:rsidRPr="009F7B19" w:rsidRDefault="009F7B19" w:rsidP="009F7B19">
      <w:pPr>
        <w:pStyle w:val="ListParagraph"/>
        <w:numPr>
          <w:ilvl w:val="0"/>
          <w:numId w:val="2"/>
        </w:numPr>
        <w:ind w:left="360"/>
        <w:rPr>
          <w:rFonts w:eastAsia="Times New Roman" w:cs="Times New Roman"/>
          <w:noProof/>
          <w:color w:val="0000FF"/>
          <w:lang w:eastAsia="en-US"/>
        </w:rPr>
      </w:pPr>
      <w:r>
        <w:rPr>
          <w:rFonts w:eastAsia="Times New Roman" w:cs="Times New Roman"/>
        </w:rPr>
        <w:t>Open the hood &amp; find</w:t>
      </w:r>
      <w:r w:rsidR="006716FA" w:rsidRPr="009F7B19">
        <w:rPr>
          <w:rFonts w:eastAsia="Times New Roman" w:cs="Times New Roman"/>
        </w:rPr>
        <w:t xml:space="preserve"> a stable platform for th</w:t>
      </w:r>
      <w:r w:rsidR="001573AD" w:rsidRPr="009F7B19">
        <w:rPr>
          <w:rFonts w:eastAsia="Times New Roman" w:cs="Times New Roman"/>
        </w:rPr>
        <w:t>e</w:t>
      </w:r>
      <w:r w:rsidR="006716FA" w:rsidRPr="009F7B19">
        <w:rPr>
          <w:rFonts w:eastAsia="Times New Roman" w:cs="Times New Roman"/>
          <w:noProof/>
          <w:color w:val="0000FF"/>
          <w:lang w:eastAsia="en-US"/>
        </w:rPr>
        <w:t xml:space="preserve"> </w:t>
      </w:r>
      <w:r w:rsidR="006716FA" w:rsidRPr="009F7B19">
        <w:rPr>
          <w:rFonts w:eastAsia="Times New Roman" w:cs="Times New Roman"/>
        </w:rPr>
        <w:t xml:space="preserve">inverter (consider cable ties). </w:t>
      </w:r>
    </w:p>
    <w:p w14:paraId="540EDB31" w14:textId="77777777" w:rsidR="001573AD" w:rsidRPr="001573AD" w:rsidRDefault="006716FA" w:rsidP="009F7B19">
      <w:pPr>
        <w:pStyle w:val="ListParagraph"/>
        <w:numPr>
          <w:ilvl w:val="0"/>
          <w:numId w:val="2"/>
        </w:numPr>
        <w:ind w:left="360"/>
        <w:rPr>
          <w:rFonts w:eastAsia="Times New Roman" w:cs="Times New Roman"/>
          <w:noProof/>
          <w:color w:val="0000FF"/>
          <w:lang w:eastAsia="en-US"/>
        </w:rPr>
      </w:pPr>
      <w:r w:rsidRPr="001573AD">
        <w:rPr>
          <w:rFonts w:eastAsia="Times New Roman" w:cs="Times New Roman"/>
        </w:rPr>
        <w:t xml:space="preserve">Make sure the inverter is off. </w:t>
      </w:r>
    </w:p>
    <w:p w14:paraId="58FBDA0A" w14:textId="77777777" w:rsidR="001573AD" w:rsidRPr="001573AD" w:rsidRDefault="001573AD" w:rsidP="009F7B19">
      <w:pPr>
        <w:pStyle w:val="ListParagraph"/>
        <w:numPr>
          <w:ilvl w:val="0"/>
          <w:numId w:val="2"/>
        </w:numPr>
        <w:ind w:left="360"/>
        <w:rPr>
          <w:rFonts w:eastAsia="Times New Roman" w:cs="Times New Roman"/>
          <w:noProof/>
          <w:color w:val="0000FF"/>
          <w:lang w:eastAsia="en-US"/>
        </w:rPr>
      </w:pPr>
      <w:r w:rsidRPr="001573AD">
        <w:rPr>
          <w:rFonts w:eastAsia="Times New Roman" w:cs="Times New Roman"/>
        </w:rPr>
        <w:t xml:space="preserve">Connect the inverter to the car battery using the alligator clips. </w:t>
      </w:r>
      <w:r w:rsidR="006716FA" w:rsidRPr="001573AD">
        <w:rPr>
          <w:rFonts w:eastAsia="Times New Roman" w:cs="Times New Roman"/>
        </w:rPr>
        <w:t xml:space="preserve">Red inverter cable goes to red terminal on battery with alligator clip, black alligator on inverter goes to black terminal on battery. The connection order doesn’t matter; you will get a spark with the last connection regardless of order. </w:t>
      </w:r>
    </w:p>
    <w:p w14:paraId="50E89968" w14:textId="77777777" w:rsidR="001573AD" w:rsidRPr="009F7B19" w:rsidRDefault="006716FA" w:rsidP="009F7B19">
      <w:pPr>
        <w:pStyle w:val="ListParagraph"/>
        <w:numPr>
          <w:ilvl w:val="0"/>
          <w:numId w:val="2"/>
        </w:numPr>
        <w:ind w:left="360"/>
        <w:rPr>
          <w:rFonts w:eastAsia="Times New Roman" w:cs="Times New Roman"/>
          <w:noProof/>
          <w:color w:val="0000FF"/>
          <w:lang w:eastAsia="en-US"/>
        </w:rPr>
      </w:pPr>
      <w:r w:rsidRPr="001573AD">
        <w:rPr>
          <w:rFonts w:eastAsia="Times New Roman" w:cs="Times New Roman"/>
        </w:rPr>
        <w:t xml:space="preserve">Turn on inverter and plug in extension cord. </w:t>
      </w:r>
    </w:p>
    <w:p w14:paraId="20CB7FB6" w14:textId="6075D431" w:rsidR="009F7B19" w:rsidRPr="009F7B19" w:rsidRDefault="009F7B19" w:rsidP="009F7B19">
      <w:pPr>
        <w:pStyle w:val="ListParagraph"/>
        <w:numPr>
          <w:ilvl w:val="0"/>
          <w:numId w:val="2"/>
        </w:numPr>
        <w:ind w:left="360"/>
        <w:rPr>
          <w:rFonts w:eastAsia="Times New Roman" w:cs="Times New Roman"/>
          <w:noProof/>
          <w:color w:val="0000FF"/>
          <w:lang w:eastAsia="en-US"/>
        </w:rPr>
      </w:pPr>
      <w:r>
        <w:rPr>
          <w:rFonts w:eastAsia="Times New Roman" w:cs="Times New Roman"/>
        </w:rPr>
        <w:t>Run extension cord to house through a window – consider elevating above street by tying to lamp on one side and tree on the other. So that we don’t have to leave a window open or crimp the extension cord:</w:t>
      </w:r>
    </w:p>
    <w:p w14:paraId="327EBCE5" w14:textId="77777777" w:rsidR="009F7B19" w:rsidRPr="009F7B19" w:rsidRDefault="009F7B19" w:rsidP="009F7B19">
      <w:pPr>
        <w:pStyle w:val="ListParagraph"/>
        <w:numPr>
          <w:ilvl w:val="1"/>
          <w:numId w:val="2"/>
        </w:numPr>
        <w:ind w:left="810"/>
        <w:rPr>
          <w:rFonts w:eastAsia="Times New Roman" w:cs="Times New Roman"/>
          <w:noProof/>
          <w:color w:val="0000FF"/>
          <w:lang w:eastAsia="en-US"/>
        </w:rPr>
      </w:pPr>
      <w:r>
        <w:rPr>
          <w:rFonts w:eastAsia="Times New Roman" w:cs="Times New Roman"/>
        </w:rPr>
        <w:t>Remove screen from house window</w:t>
      </w:r>
    </w:p>
    <w:p w14:paraId="39EF3B04" w14:textId="19BB51CF" w:rsidR="009F7B19" w:rsidRPr="009F7B19" w:rsidRDefault="009F7B19" w:rsidP="009F7B19">
      <w:pPr>
        <w:pStyle w:val="ListParagraph"/>
        <w:numPr>
          <w:ilvl w:val="1"/>
          <w:numId w:val="2"/>
        </w:numPr>
        <w:ind w:left="810"/>
        <w:rPr>
          <w:rFonts w:eastAsia="Times New Roman" w:cs="Times New Roman"/>
          <w:noProof/>
          <w:color w:val="0000FF"/>
          <w:lang w:eastAsia="en-US"/>
        </w:rPr>
      </w:pPr>
      <w:r>
        <w:rPr>
          <w:rFonts w:eastAsia="Times New Roman" w:cs="Times New Roman"/>
        </w:rPr>
        <w:t>Put 2x4 (has been precut for this purpose) into window</w:t>
      </w:r>
    </w:p>
    <w:p w14:paraId="133CACBC" w14:textId="423E3DCD" w:rsidR="009F7B19" w:rsidRPr="001573AD" w:rsidRDefault="009F7B19" w:rsidP="009F7B19">
      <w:pPr>
        <w:pStyle w:val="ListParagraph"/>
        <w:numPr>
          <w:ilvl w:val="1"/>
          <w:numId w:val="2"/>
        </w:numPr>
        <w:ind w:left="810"/>
        <w:rPr>
          <w:rFonts w:eastAsia="Times New Roman" w:cs="Times New Roman"/>
          <w:noProof/>
          <w:color w:val="0000FF"/>
          <w:lang w:eastAsia="en-US"/>
        </w:rPr>
      </w:pPr>
      <w:r>
        <w:rPr>
          <w:rFonts w:eastAsia="Times New Roman" w:cs="Times New Roman"/>
        </w:rPr>
        <w:t>Run extension cords through hole in 2x4</w:t>
      </w:r>
    </w:p>
    <w:p w14:paraId="06521A94" w14:textId="77777777" w:rsidR="001573AD" w:rsidRPr="001573AD" w:rsidRDefault="006716FA" w:rsidP="009F7B19">
      <w:pPr>
        <w:pStyle w:val="ListParagraph"/>
        <w:numPr>
          <w:ilvl w:val="0"/>
          <w:numId w:val="2"/>
        </w:numPr>
        <w:ind w:left="360"/>
        <w:rPr>
          <w:rFonts w:eastAsia="Times New Roman" w:cs="Times New Roman"/>
          <w:noProof/>
          <w:color w:val="0000FF"/>
          <w:lang w:eastAsia="en-US"/>
        </w:rPr>
      </w:pPr>
      <w:r w:rsidRPr="001573AD">
        <w:rPr>
          <w:rFonts w:eastAsia="Times New Roman" w:cs="Times New Roman"/>
        </w:rPr>
        <w:t xml:space="preserve">Use power from car to power the Schumacher battery charger for the inside marine battery as needed (make sure there is &lt; 200 Watt load on the inverter attached to the inside battery while charging from the car). </w:t>
      </w:r>
    </w:p>
    <w:p w14:paraId="16D2538B" w14:textId="77777777" w:rsidR="001573AD" w:rsidRPr="001573AD" w:rsidRDefault="006716FA" w:rsidP="009F7B19">
      <w:pPr>
        <w:pStyle w:val="ListParagraph"/>
        <w:numPr>
          <w:ilvl w:val="0"/>
          <w:numId w:val="2"/>
        </w:numPr>
        <w:ind w:left="360"/>
        <w:rPr>
          <w:rFonts w:eastAsia="Times New Roman" w:cs="Times New Roman"/>
          <w:noProof/>
          <w:color w:val="0000FF"/>
          <w:lang w:eastAsia="en-US"/>
        </w:rPr>
      </w:pPr>
      <w:r w:rsidRPr="001573AD">
        <w:rPr>
          <w:rFonts w:eastAsia="Times New Roman" w:cs="Times New Roman"/>
        </w:rPr>
        <w:t xml:space="preserve">The shorter the extension cord running from the car to the house the less power loss you will experience but </w:t>
      </w:r>
      <w:r w:rsidR="001573AD" w:rsidRPr="001573AD">
        <w:rPr>
          <w:rFonts w:eastAsia="Times New Roman" w:cs="Times New Roman"/>
        </w:rPr>
        <w:t>the high quality yellow extension cords helps minimize loss.</w:t>
      </w:r>
    </w:p>
    <w:p w14:paraId="1DDBC2AE" w14:textId="77777777" w:rsidR="001573AD" w:rsidRPr="001573AD" w:rsidRDefault="001573AD" w:rsidP="009F7B19">
      <w:pPr>
        <w:pStyle w:val="ListParagraph"/>
        <w:numPr>
          <w:ilvl w:val="0"/>
          <w:numId w:val="2"/>
        </w:numPr>
        <w:ind w:left="360"/>
        <w:rPr>
          <w:rFonts w:eastAsia="Times New Roman" w:cs="Times New Roman"/>
          <w:noProof/>
          <w:color w:val="0000FF"/>
          <w:lang w:eastAsia="en-US"/>
        </w:rPr>
      </w:pPr>
      <w:r w:rsidRPr="001573AD">
        <w:rPr>
          <w:rFonts w:eastAsia="Times New Roman" w:cs="Times New Roman"/>
        </w:rPr>
        <w:t>Powering things from the car might blow a fuse in the car. Our</w:t>
      </w:r>
      <w:r w:rsidR="006716FA" w:rsidRPr="001573AD">
        <w:rPr>
          <w:rFonts w:eastAsia="Times New Roman" w:cs="Times New Roman"/>
        </w:rPr>
        <w:t xml:space="preserve"> cars have spare fuses and a tool attached inside the cover of the fuse bo</w:t>
      </w:r>
      <w:r w:rsidRPr="001573AD">
        <w:rPr>
          <w:rFonts w:eastAsia="Times New Roman" w:cs="Times New Roman"/>
        </w:rPr>
        <w:t>x under the hood</w:t>
      </w:r>
      <w:r w:rsidR="006716FA" w:rsidRPr="001573AD">
        <w:rPr>
          <w:rFonts w:eastAsia="Times New Roman" w:cs="Times New Roman"/>
        </w:rPr>
        <w:t xml:space="preserve">. </w:t>
      </w:r>
    </w:p>
    <w:p w14:paraId="12C8561F" w14:textId="175FC71F" w:rsidR="005346B1" w:rsidRPr="001F128E" w:rsidRDefault="006716FA" w:rsidP="009F7B19">
      <w:pPr>
        <w:pStyle w:val="ListParagraph"/>
        <w:numPr>
          <w:ilvl w:val="0"/>
          <w:numId w:val="2"/>
        </w:numPr>
        <w:ind w:left="360" w:right="-144"/>
        <w:rPr>
          <w:rFonts w:eastAsia="Times New Roman" w:cs="Times New Roman"/>
          <w:noProof/>
          <w:color w:val="0000FF"/>
          <w:lang w:eastAsia="en-US"/>
        </w:rPr>
      </w:pPr>
      <w:r w:rsidRPr="001573AD">
        <w:rPr>
          <w:rFonts w:eastAsia="Times New Roman" w:cs="Times New Roman"/>
        </w:rPr>
        <w:t xml:space="preserve">How long can you run the inverter off the car battery without turning the car on? If there is a high load, run the car. Some people say run the car every hour for about 15 minutes, but you might also be able to read the current charge of the battery (using the DC volt meter pictured above) to determine when the car needs to be run to recharge the car battery. </w:t>
      </w:r>
      <w:r w:rsidR="001F128E">
        <w:rPr>
          <w:rFonts w:eastAsia="Times New Roman" w:cs="Times New Roman"/>
        </w:rPr>
        <w:t xml:space="preserve">Full car battery </w:t>
      </w:r>
      <w:r w:rsidRPr="001573AD">
        <w:rPr>
          <w:rFonts w:eastAsia="Times New Roman" w:cs="Times New Roman"/>
        </w:rPr>
        <w:t>will read</w:t>
      </w:r>
      <w:r w:rsidR="001F128E">
        <w:rPr>
          <w:rFonts w:eastAsia="Times New Roman" w:cs="Times New Roman"/>
        </w:rPr>
        <w:t xml:space="preserve"> about</w:t>
      </w:r>
      <w:r w:rsidRPr="001573AD">
        <w:rPr>
          <w:rFonts w:eastAsia="Times New Roman" w:cs="Times New Roman"/>
        </w:rPr>
        <w:t xml:space="preserve"> 13.4 volts when fully charged (at the terminals) </w:t>
      </w:r>
      <w:r w:rsidR="009F7B19">
        <w:rPr>
          <w:rFonts w:eastAsia="Times New Roman" w:cs="Times New Roman"/>
        </w:rPr>
        <w:t>&amp;</w:t>
      </w:r>
      <w:r w:rsidRPr="001573AD">
        <w:rPr>
          <w:rFonts w:eastAsia="Times New Roman" w:cs="Times New Roman"/>
        </w:rPr>
        <w:t xml:space="preserve"> you will need to recharge the car battery BEFORE it gets down to 10 volts (which is considered full discharge </w:t>
      </w:r>
      <w:r w:rsidR="009F7B19">
        <w:rPr>
          <w:rFonts w:eastAsia="Times New Roman" w:cs="Times New Roman"/>
        </w:rPr>
        <w:t>&amp;</w:t>
      </w:r>
      <w:r w:rsidRPr="001573AD">
        <w:rPr>
          <w:rFonts w:eastAsia="Times New Roman" w:cs="Times New Roman"/>
        </w:rPr>
        <w:t xml:space="preserve"> will damage the battery). </w:t>
      </w:r>
    </w:p>
    <w:p w14:paraId="69169586" w14:textId="19A0B249" w:rsidR="001F128E" w:rsidRPr="001573AD" w:rsidRDefault="001F128E" w:rsidP="009F7B19">
      <w:pPr>
        <w:pStyle w:val="ListParagraph"/>
        <w:numPr>
          <w:ilvl w:val="0"/>
          <w:numId w:val="2"/>
        </w:numPr>
        <w:ind w:left="360"/>
        <w:rPr>
          <w:rFonts w:eastAsia="Times New Roman" w:cs="Times New Roman"/>
          <w:noProof/>
          <w:color w:val="0000FF"/>
          <w:lang w:eastAsia="en-US"/>
        </w:rPr>
      </w:pPr>
      <w:r>
        <w:rPr>
          <w:rFonts w:eastAsia="Times New Roman" w:cs="Times New Roman"/>
        </w:rPr>
        <w:lastRenderedPageBreak/>
        <w:t xml:space="preserve">Consult the spreadsheet stored on the shelf above the inside battery backup system for the power used by particular items (e.g., lights, fans). Remember, Watts = Volts * Amps. House voltage is 110-120 volts. </w:t>
      </w:r>
    </w:p>
    <w:sectPr w:rsidR="001F128E" w:rsidRPr="001573AD" w:rsidSect="009F7B19">
      <w:pgSz w:w="12240" w:h="15840"/>
      <w:pgMar w:top="720" w:right="1080" w:bottom="720" w:left="864" w:header="720" w:footer="720" w:gutter="0"/>
      <w:cols w:space="72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3CE9"/>
    <w:multiLevelType w:val="hybridMultilevel"/>
    <w:tmpl w:val="12E8BF4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nsid w:val="721D19B4"/>
    <w:multiLevelType w:val="hybridMultilevel"/>
    <w:tmpl w:val="A42CD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FA"/>
    <w:rsid w:val="000D6198"/>
    <w:rsid w:val="001573AD"/>
    <w:rsid w:val="001F128E"/>
    <w:rsid w:val="001F66A7"/>
    <w:rsid w:val="00241714"/>
    <w:rsid w:val="002455CB"/>
    <w:rsid w:val="003B76DA"/>
    <w:rsid w:val="003D6C3E"/>
    <w:rsid w:val="0049142E"/>
    <w:rsid w:val="004A35A7"/>
    <w:rsid w:val="004E5882"/>
    <w:rsid w:val="005346B1"/>
    <w:rsid w:val="005D2C8B"/>
    <w:rsid w:val="006632B8"/>
    <w:rsid w:val="006716FA"/>
    <w:rsid w:val="00692BE0"/>
    <w:rsid w:val="007037C1"/>
    <w:rsid w:val="00762AE4"/>
    <w:rsid w:val="007F0D1F"/>
    <w:rsid w:val="009F7B19"/>
    <w:rsid w:val="00D225FB"/>
    <w:rsid w:val="00E2299C"/>
    <w:rsid w:val="00FB073A"/>
    <w:rsid w:val="00FC56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B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99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99C"/>
    <w:rPr>
      <w:rFonts w:ascii="Lucida Grande" w:hAnsi="Lucida Grande" w:cs="Lucida Grande"/>
      <w:sz w:val="18"/>
      <w:szCs w:val="18"/>
    </w:rPr>
  </w:style>
  <w:style w:type="character" w:styleId="Hyperlink">
    <w:name w:val="Hyperlink"/>
    <w:basedOn w:val="DefaultParagraphFont"/>
    <w:uiPriority w:val="99"/>
    <w:semiHidden/>
    <w:unhideWhenUsed/>
    <w:rsid w:val="006716FA"/>
    <w:rPr>
      <w:color w:val="0000FF"/>
      <w:u w:val="single"/>
    </w:rPr>
  </w:style>
  <w:style w:type="paragraph" w:styleId="ListParagraph">
    <w:name w:val="List Paragraph"/>
    <w:basedOn w:val="Normal"/>
    <w:uiPriority w:val="34"/>
    <w:qFormat/>
    <w:rsid w:val="006716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99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99C"/>
    <w:rPr>
      <w:rFonts w:ascii="Lucida Grande" w:hAnsi="Lucida Grande" w:cs="Lucida Grande"/>
      <w:sz w:val="18"/>
      <w:szCs w:val="18"/>
    </w:rPr>
  </w:style>
  <w:style w:type="character" w:styleId="Hyperlink">
    <w:name w:val="Hyperlink"/>
    <w:basedOn w:val="DefaultParagraphFont"/>
    <w:uiPriority w:val="99"/>
    <w:semiHidden/>
    <w:unhideWhenUsed/>
    <w:rsid w:val="006716FA"/>
    <w:rPr>
      <w:color w:val="0000FF"/>
      <w:u w:val="single"/>
    </w:rPr>
  </w:style>
  <w:style w:type="paragraph" w:styleId="ListParagraph">
    <w:name w:val="List Paragraph"/>
    <w:basedOn w:val="Normal"/>
    <w:uiPriority w:val="34"/>
    <w:qFormat/>
    <w:rsid w:val="00671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550</Words>
  <Characters>3138</Characters>
  <Application>Microsoft Macintosh Word</Application>
  <DocSecurity>0</DocSecurity>
  <Lines>26</Lines>
  <Paragraphs>7</Paragraphs>
  <ScaleCrop>false</ScaleCrop>
  <Company>Waisman Center for Brain Imaging</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MacCoon</dc:creator>
  <cp:keywords/>
  <dc:description/>
  <cp:lastModifiedBy>Donal MacCoon</cp:lastModifiedBy>
  <cp:revision>9</cp:revision>
  <cp:lastPrinted>2017-08-13T05:44:00Z</cp:lastPrinted>
  <dcterms:created xsi:type="dcterms:W3CDTF">2017-08-13T05:05:00Z</dcterms:created>
  <dcterms:modified xsi:type="dcterms:W3CDTF">2017-08-23T01:27:00Z</dcterms:modified>
</cp:coreProperties>
</file>